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DCA" w:rsidRDefault="008D7DCA"/>
    <w:p w:rsidR="00EB1155" w:rsidRDefault="00EB1155">
      <w:pPr>
        <w:rPr>
          <w:rFonts w:ascii="Comic Sans MS" w:hAnsi="Comic Sans MS"/>
          <w:b/>
          <w:color w:val="FF0000"/>
          <w:sz w:val="32"/>
          <w:szCs w:val="32"/>
        </w:rPr>
      </w:pPr>
      <w:r>
        <w:rPr>
          <w:rFonts w:ascii="Comic Sans MS" w:hAnsi="Comic Sans MS"/>
          <w:b/>
          <w:color w:val="FF0000"/>
          <w:sz w:val="32"/>
          <w:szCs w:val="32"/>
        </w:rPr>
        <w:tab/>
      </w:r>
      <w:bookmarkStart w:id="0" w:name="_GoBack"/>
      <w:r w:rsidRPr="002C2CD5">
        <w:rPr>
          <w:rFonts w:ascii="Comic Sans MS" w:hAnsi="Comic Sans MS"/>
          <w:b/>
          <w:color w:val="FF0000"/>
          <w:sz w:val="32"/>
          <w:szCs w:val="32"/>
        </w:rPr>
        <w:t xml:space="preserve">PIONIERZY </w:t>
      </w:r>
      <w:r>
        <w:rPr>
          <w:rFonts w:ascii="Comic Sans MS" w:hAnsi="Comic Sans MS"/>
          <w:b/>
          <w:color w:val="FF0000"/>
          <w:sz w:val="32"/>
          <w:szCs w:val="32"/>
        </w:rPr>
        <w:t xml:space="preserve"> </w:t>
      </w:r>
      <w:r w:rsidRPr="002C2CD5">
        <w:rPr>
          <w:rFonts w:ascii="Comic Sans MS" w:hAnsi="Comic Sans MS"/>
          <w:b/>
          <w:color w:val="FF0000"/>
          <w:sz w:val="32"/>
          <w:szCs w:val="32"/>
        </w:rPr>
        <w:t xml:space="preserve">PODRÓŻY -  </w:t>
      </w:r>
      <w:r>
        <w:rPr>
          <w:rFonts w:ascii="Comic Sans MS" w:hAnsi="Comic Sans MS"/>
          <w:b/>
          <w:color w:val="FF0000"/>
          <w:sz w:val="32"/>
          <w:szCs w:val="32"/>
        </w:rPr>
        <w:t>MOUNT  EVEREST</w:t>
      </w:r>
      <w:bookmarkEnd w:id="0"/>
    </w:p>
    <w:p w:rsidR="00EB1155" w:rsidRDefault="00EB1155">
      <w:pPr>
        <w:rPr>
          <w:rFonts w:ascii="Comic Sans MS" w:hAnsi="Comic Sans MS"/>
          <w:b/>
          <w:color w:val="FF0000"/>
          <w:sz w:val="32"/>
          <w:szCs w:val="32"/>
        </w:rPr>
      </w:pPr>
    </w:p>
    <w:p w:rsidR="00EB1155" w:rsidRDefault="00EB1155">
      <w:pPr>
        <w:rPr>
          <w:rFonts w:ascii="Comic Sans MS" w:hAnsi="Comic Sans MS"/>
          <w:b/>
          <w:color w:val="FF0000"/>
          <w:sz w:val="32"/>
          <w:szCs w:val="32"/>
        </w:rPr>
      </w:pPr>
      <w:r>
        <w:rPr>
          <w:rFonts w:ascii="Comic Sans MS" w:hAnsi="Comic Sans MS"/>
          <w:b/>
          <w:color w:val="FF0000"/>
          <w:sz w:val="32"/>
          <w:szCs w:val="32"/>
        </w:rPr>
        <w:tab/>
      </w:r>
      <w:r>
        <w:rPr>
          <w:rFonts w:ascii="Comic Sans MS" w:hAnsi="Comic Sans MS"/>
          <w:b/>
          <w:color w:val="FF0000"/>
          <w:sz w:val="32"/>
          <w:szCs w:val="32"/>
        </w:rPr>
        <w:tab/>
      </w:r>
      <w:r>
        <w:rPr>
          <w:rFonts w:ascii="Comic Sans MS" w:hAnsi="Comic Sans MS"/>
          <w:b/>
          <w:color w:val="FF0000"/>
          <w:sz w:val="32"/>
          <w:szCs w:val="32"/>
        </w:rPr>
        <w:tab/>
      </w:r>
      <w:r>
        <w:rPr>
          <w:rFonts w:ascii="Comic Sans MS" w:hAnsi="Comic Sans MS"/>
          <w:b/>
          <w:color w:val="FF0000"/>
          <w:sz w:val="32"/>
          <w:szCs w:val="32"/>
        </w:rPr>
        <w:tab/>
      </w:r>
      <w:r>
        <w:rPr>
          <w:rFonts w:ascii="Comic Sans MS" w:hAnsi="Comic Sans MS"/>
          <w:b/>
          <w:color w:val="FF0000"/>
          <w:sz w:val="32"/>
          <w:szCs w:val="32"/>
        </w:rPr>
        <w:tab/>
      </w:r>
      <w:r>
        <w:rPr>
          <w:rFonts w:ascii="Comic Sans MS" w:hAnsi="Comic Sans MS"/>
          <w:b/>
          <w:color w:val="FF0000"/>
          <w:sz w:val="32"/>
          <w:szCs w:val="32"/>
        </w:rPr>
        <w:tab/>
      </w:r>
      <w:r>
        <w:rPr>
          <w:rFonts w:ascii="Comic Sans MS" w:hAnsi="Comic Sans MS"/>
          <w:b/>
          <w:noProof/>
          <w:color w:val="FF0000"/>
          <w:sz w:val="32"/>
          <w:szCs w:val="32"/>
          <w:lang w:eastAsia="pl-PL"/>
        </w:rPr>
        <w:drawing>
          <wp:inline distT="0" distB="0" distL="0" distR="0">
            <wp:extent cx="2616835" cy="1744980"/>
            <wp:effectExtent l="19050" t="0" r="0" b="0"/>
            <wp:docPr id="1" name="Obraz 1" descr="C:\Users\ewe-i-hub\Desktop\pobrany plik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e-i-hub\Desktop\pobrany plik (5).jpg"/>
                    <pic:cNvPicPr>
                      <a:picLocks noChangeAspect="1" noChangeArrowheads="1"/>
                    </pic:cNvPicPr>
                  </pic:nvPicPr>
                  <pic:blipFill>
                    <a:blip r:embed="rId6" cstate="print"/>
                    <a:srcRect/>
                    <a:stretch>
                      <a:fillRect/>
                    </a:stretch>
                  </pic:blipFill>
                  <pic:spPr bwMode="auto">
                    <a:xfrm>
                      <a:off x="0" y="0"/>
                      <a:ext cx="2616835" cy="1744980"/>
                    </a:xfrm>
                    <a:prstGeom prst="rect">
                      <a:avLst/>
                    </a:prstGeom>
                    <a:noFill/>
                    <a:ln w="9525">
                      <a:noFill/>
                      <a:miter lim="800000"/>
                      <a:headEnd/>
                      <a:tailEnd/>
                    </a:ln>
                  </pic:spPr>
                </pic:pic>
              </a:graphicData>
            </a:graphic>
          </wp:inline>
        </w:drawing>
      </w:r>
    </w:p>
    <w:p w:rsidR="00EB1155" w:rsidRDefault="00EB1155">
      <w:pPr>
        <w:rPr>
          <w:rFonts w:ascii="Comic Sans MS" w:hAnsi="Comic Sans MS"/>
          <w:b/>
          <w:color w:val="000000" w:themeColor="text1"/>
          <w:sz w:val="24"/>
          <w:szCs w:val="24"/>
        </w:rPr>
      </w:pPr>
      <w:r>
        <w:rPr>
          <w:rFonts w:ascii="Comic Sans MS" w:hAnsi="Comic Sans MS"/>
          <w:b/>
          <w:color w:val="FF0000"/>
          <w:sz w:val="32"/>
          <w:szCs w:val="32"/>
        </w:rPr>
        <w:tab/>
      </w:r>
      <w:r>
        <w:rPr>
          <w:rFonts w:ascii="Comic Sans MS" w:hAnsi="Comic Sans MS"/>
          <w:b/>
          <w:color w:val="FF0000"/>
          <w:sz w:val="32"/>
          <w:szCs w:val="32"/>
        </w:rPr>
        <w:tab/>
      </w:r>
      <w:r>
        <w:rPr>
          <w:rFonts w:ascii="Comic Sans MS" w:hAnsi="Comic Sans MS"/>
          <w:b/>
          <w:color w:val="FF0000"/>
          <w:sz w:val="32"/>
          <w:szCs w:val="32"/>
        </w:rPr>
        <w:tab/>
      </w:r>
      <w:r>
        <w:rPr>
          <w:rFonts w:ascii="Comic Sans MS" w:hAnsi="Comic Sans MS"/>
          <w:b/>
          <w:color w:val="FF0000"/>
          <w:sz w:val="32"/>
          <w:szCs w:val="32"/>
        </w:rPr>
        <w:tab/>
      </w:r>
      <w:r w:rsidRPr="00EB1155">
        <w:rPr>
          <w:rFonts w:ascii="Comic Sans MS" w:hAnsi="Comic Sans MS"/>
          <w:b/>
          <w:color w:val="000000" w:themeColor="text1"/>
          <w:sz w:val="24"/>
          <w:szCs w:val="24"/>
        </w:rPr>
        <w:tab/>
      </w:r>
      <w:r>
        <w:rPr>
          <w:rFonts w:ascii="Comic Sans MS" w:hAnsi="Comic Sans MS"/>
          <w:b/>
          <w:color w:val="000000" w:themeColor="text1"/>
          <w:sz w:val="24"/>
          <w:szCs w:val="24"/>
        </w:rPr>
        <w:tab/>
      </w:r>
      <w:r w:rsidRPr="00EB1155">
        <w:rPr>
          <w:rFonts w:ascii="Comic Sans MS" w:hAnsi="Comic Sans MS"/>
          <w:b/>
          <w:color w:val="000000" w:themeColor="text1"/>
          <w:sz w:val="24"/>
          <w:szCs w:val="24"/>
        </w:rPr>
        <w:t>Mount</w:t>
      </w:r>
      <w:r>
        <w:rPr>
          <w:rFonts w:ascii="Comic Sans MS" w:hAnsi="Comic Sans MS"/>
          <w:b/>
          <w:color w:val="000000" w:themeColor="text1"/>
          <w:sz w:val="24"/>
          <w:szCs w:val="24"/>
        </w:rPr>
        <w:t xml:space="preserve"> Everest - najwyższy szczyt Ziemi</w:t>
      </w:r>
    </w:p>
    <w:p w:rsidR="00EB1155" w:rsidRDefault="00EB1155">
      <w:pPr>
        <w:rPr>
          <w:rFonts w:ascii="Comic Sans MS" w:hAnsi="Comic Sans MS"/>
          <w:b/>
          <w:color w:val="000000" w:themeColor="text1"/>
          <w:sz w:val="24"/>
          <w:szCs w:val="24"/>
        </w:rPr>
      </w:pPr>
    </w:p>
    <w:p w:rsidR="00EB1155" w:rsidRDefault="00EB1155" w:rsidP="00EB1155">
      <w:pPr>
        <w:jc w:val="both"/>
        <w:rPr>
          <w:rFonts w:ascii="Comic Sans MS" w:hAnsi="Comic Sans MS"/>
          <w:color w:val="000000" w:themeColor="text1"/>
          <w:sz w:val="28"/>
          <w:szCs w:val="28"/>
        </w:rPr>
      </w:pPr>
      <w:r>
        <w:rPr>
          <w:rFonts w:ascii="Comic Sans MS" w:hAnsi="Comic Sans MS"/>
          <w:b/>
          <w:color w:val="000000" w:themeColor="text1"/>
          <w:sz w:val="28"/>
          <w:szCs w:val="28"/>
        </w:rPr>
        <w:tab/>
      </w:r>
      <w:r w:rsidRPr="00EB1155">
        <w:rPr>
          <w:rFonts w:ascii="Comic Sans MS" w:hAnsi="Comic Sans MS"/>
          <w:b/>
          <w:color w:val="000000" w:themeColor="text1"/>
          <w:sz w:val="28"/>
          <w:szCs w:val="28"/>
        </w:rPr>
        <w:t>Mount</w:t>
      </w:r>
      <w:r>
        <w:rPr>
          <w:rFonts w:ascii="Comic Sans MS" w:hAnsi="Comic Sans MS"/>
          <w:b/>
          <w:color w:val="000000" w:themeColor="text1"/>
          <w:sz w:val="28"/>
          <w:szCs w:val="28"/>
        </w:rPr>
        <w:t xml:space="preserve"> Everest (Czomolungma) </w:t>
      </w:r>
      <w:r w:rsidRPr="00EB1155">
        <w:rPr>
          <w:rFonts w:ascii="Comic Sans MS" w:hAnsi="Comic Sans MS"/>
          <w:color w:val="000000" w:themeColor="text1"/>
          <w:sz w:val="28"/>
          <w:szCs w:val="28"/>
        </w:rPr>
        <w:t xml:space="preserve">jest </w:t>
      </w:r>
      <w:r>
        <w:rPr>
          <w:rFonts w:ascii="Comic Sans MS" w:hAnsi="Comic Sans MS"/>
          <w:color w:val="000000" w:themeColor="text1"/>
          <w:sz w:val="28"/>
          <w:szCs w:val="28"/>
        </w:rPr>
        <w:t xml:space="preserve">określany </w:t>
      </w:r>
      <w:r w:rsidRPr="00EB1155">
        <w:rPr>
          <w:rFonts w:ascii="Comic Sans MS" w:hAnsi="Comic Sans MS"/>
          <w:color w:val="000000" w:themeColor="text1"/>
          <w:sz w:val="28"/>
          <w:szCs w:val="28"/>
        </w:rPr>
        <w:t>najwyższą górą świata</w:t>
      </w:r>
      <w:r>
        <w:rPr>
          <w:rFonts w:ascii="Comic Sans MS" w:hAnsi="Comic Sans MS"/>
          <w:color w:val="000000" w:themeColor="text1"/>
          <w:sz w:val="28"/>
          <w:szCs w:val="28"/>
        </w:rPr>
        <w:t xml:space="preserve"> sięga ponad chmury na wysokość 8848 m n.p.m. ( metrów nad poziomem morza). Zalicza się go do ośmiotysięczników, czyli gór wysokich na ponad osiem kilometrów. Położony jest w Himalajach wysokich (centralnych) na granicy Nepalu i Chińskiej Republiki Ludowej (Tybet). Wysokość szczytu względem podnóży góry sięga około 3700 m.</w:t>
      </w:r>
    </w:p>
    <w:p w:rsidR="00EB1155" w:rsidRDefault="00EB1155" w:rsidP="00EB1155">
      <w:pPr>
        <w:jc w:val="both"/>
        <w:rPr>
          <w:rFonts w:ascii="Comic Sans MS" w:hAnsi="Comic Sans MS"/>
          <w:color w:val="000000" w:themeColor="text1"/>
          <w:sz w:val="28"/>
          <w:szCs w:val="28"/>
        </w:rPr>
      </w:pPr>
      <w:r>
        <w:rPr>
          <w:rFonts w:ascii="Comic Sans MS" w:hAnsi="Comic Sans MS"/>
          <w:color w:val="000000" w:themeColor="text1"/>
          <w:sz w:val="28"/>
          <w:szCs w:val="28"/>
        </w:rPr>
        <w:t>Przez ludność miejscową góra od zawsze otoczona byłą czcią i nazywana Boginią Matką Śniegu. Czomolungma według nich ma być siedzibą bogów.</w:t>
      </w:r>
    </w:p>
    <w:p w:rsidR="00EB1155" w:rsidRDefault="00EB1155" w:rsidP="00EB1155">
      <w:pPr>
        <w:jc w:val="both"/>
        <w:rPr>
          <w:rFonts w:ascii="Comic Sans MS" w:hAnsi="Comic Sans MS" w:cs="Arial"/>
          <w:color w:val="202122"/>
          <w:sz w:val="28"/>
          <w:szCs w:val="28"/>
          <w:shd w:val="clear" w:color="auto" w:fill="FFFFFF"/>
        </w:rPr>
      </w:pPr>
      <w:r>
        <w:rPr>
          <w:rFonts w:ascii="Comic Sans MS" w:hAnsi="Comic Sans MS"/>
          <w:color w:val="000000" w:themeColor="text1"/>
          <w:sz w:val="28"/>
          <w:szCs w:val="28"/>
        </w:rPr>
        <w:t xml:space="preserve">Początki prób zdobycia góry datuje się na rok 1904. W tym czasie </w:t>
      </w:r>
      <w:r w:rsidRPr="00EB1155">
        <w:rPr>
          <w:rFonts w:ascii="Comic Sans MS" w:hAnsi="Comic Sans MS" w:cs="Arial"/>
          <w:color w:val="202122"/>
          <w:sz w:val="28"/>
          <w:szCs w:val="28"/>
          <w:shd w:val="clear" w:color="auto" w:fill="FFFFFF"/>
        </w:rPr>
        <w:t xml:space="preserve">sir Francis </w:t>
      </w:r>
      <w:proofErr w:type="spellStart"/>
      <w:r w:rsidRPr="00EB1155">
        <w:rPr>
          <w:rFonts w:ascii="Comic Sans MS" w:hAnsi="Comic Sans MS" w:cs="Arial"/>
          <w:color w:val="202122"/>
          <w:sz w:val="28"/>
          <w:szCs w:val="28"/>
          <w:shd w:val="clear" w:color="auto" w:fill="FFFFFF"/>
        </w:rPr>
        <w:t>Younghusband</w:t>
      </w:r>
      <w:proofErr w:type="spellEnd"/>
      <w:r>
        <w:rPr>
          <w:rFonts w:ascii="Comic Sans MS" w:hAnsi="Comic Sans MS" w:cs="Arial"/>
          <w:color w:val="202122"/>
          <w:sz w:val="28"/>
          <w:szCs w:val="28"/>
          <w:shd w:val="clear" w:color="auto" w:fill="FFFFFF"/>
        </w:rPr>
        <w:t xml:space="preserve"> dostał zgodę od Dalajlamy (duchowy przywódca Tybetu) na pierwszą brytyjską wyprawę w Himalaje. Następnym śmiałkiem był </w:t>
      </w:r>
      <w:r w:rsidRPr="00EB1155">
        <w:rPr>
          <w:rFonts w:ascii="Comic Sans MS" w:hAnsi="Comic Sans MS" w:cs="Arial"/>
          <w:color w:val="202122"/>
          <w:sz w:val="28"/>
          <w:szCs w:val="28"/>
          <w:shd w:val="clear" w:color="auto" w:fill="FFFFFF"/>
        </w:rPr>
        <w:t>kapitan John B.C. Noel</w:t>
      </w:r>
      <w:r>
        <w:rPr>
          <w:rFonts w:ascii="Comic Sans MS" w:hAnsi="Comic Sans MS" w:cs="Arial"/>
          <w:color w:val="202122"/>
          <w:sz w:val="28"/>
          <w:szCs w:val="28"/>
          <w:shd w:val="clear" w:color="auto" w:fill="FFFFFF"/>
        </w:rPr>
        <w:t xml:space="preserve">, który w przebraniu mnicha buddyjskiego podróżował po Tybecie w celu zbadania możliwości </w:t>
      </w:r>
      <w:r>
        <w:rPr>
          <w:rFonts w:ascii="Comic Sans MS" w:hAnsi="Comic Sans MS" w:cs="Arial"/>
          <w:color w:val="202122"/>
          <w:sz w:val="28"/>
          <w:szCs w:val="28"/>
          <w:shd w:val="clear" w:color="auto" w:fill="FFFFFF"/>
        </w:rPr>
        <w:lastRenderedPageBreak/>
        <w:t>zdobycia Mount Everestu. Był pierwszym europejczykiem, który zobaczył górę od strony północnej z odległości kilkudziesięciu kilometrów. Został jednak zdemaskowany i zmuszony do zakończenia wyprawy.</w:t>
      </w:r>
    </w:p>
    <w:p w:rsidR="00EB1155" w:rsidRDefault="00EB1155" w:rsidP="00EB1155">
      <w:pPr>
        <w:jc w:val="both"/>
        <w:rPr>
          <w:rFonts w:ascii="Comic Sans MS" w:hAnsi="Comic Sans MS" w:cs="Arial"/>
          <w:color w:val="202122"/>
          <w:sz w:val="28"/>
          <w:szCs w:val="28"/>
          <w:shd w:val="clear" w:color="auto" w:fill="FFFFFF"/>
        </w:rPr>
      </w:pPr>
      <w:r>
        <w:rPr>
          <w:rFonts w:ascii="Comic Sans MS" w:hAnsi="Comic Sans MS" w:cs="Arial"/>
          <w:color w:val="202122"/>
          <w:sz w:val="28"/>
          <w:szCs w:val="28"/>
          <w:shd w:val="clear" w:color="auto" w:fill="FFFFFF"/>
        </w:rPr>
        <w:t xml:space="preserve">Od roku 1921 przez wiele lat najwyższy szczyt Ziemi próbowali zdobyć Brytyjczycy, którzy organizowali przez wiele lat szereg wypraw. Pojawili się też śmiałkowie z innych krajów: Szwajcarii, Kanady, USA, Danii. W 1949 roku Nepal postanowił otworzyć granicę dla zagranicznych wspinaczy. Dnia 29 maja w roku 1953 wyprawa brytyjska, prowadzona od strony Nepalu pod kierownictwem Johna </w:t>
      </w:r>
      <w:proofErr w:type="spellStart"/>
      <w:r>
        <w:rPr>
          <w:rFonts w:ascii="Comic Sans MS" w:hAnsi="Comic Sans MS" w:cs="Arial"/>
          <w:color w:val="202122"/>
          <w:sz w:val="28"/>
          <w:szCs w:val="28"/>
          <w:shd w:val="clear" w:color="auto" w:fill="FFFFFF"/>
        </w:rPr>
        <w:t>Hunta</w:t>
      </w:r>
      <w:proofErr w:type="spellEnd"/>
      <w:r>
        <w:rPr>
          <w:rFonts w:ascii="Comic Sans MS" w:hAnsi="Comic Sans MS" w:cs="Arial"/>
          <w:color w:val="202122"/>
          <w:sz w:val="28"/>
          <w:szCs w:val="28"/>
          <w:shd w:val="clear" w:color="auto" w:fill="FFFFFF"/>
        </w:rPr>
        <w:t xml:space="preserve">, zakończyła się sukcesem - zdobyciem Mount Everestu. Wejścia na szczyt dokonali Nowozelandczyk </w:t>
      </w:r>
      <w:r w:rsidRPr="00EB1155">
        <w:rPr>
          <w:rFonts w:ascii="Comic Sans MS" w:hAnsi="Comic Sans MS" w:cs="Arial"/>
          <w:b/>
          <w:color w:val="202122"/>
          <w:sz w:val="28"/>
          <w:szCs w:val="28"/>
          <w:shd w:val="clear" w:color="auto" w:fill="FFFFFF"/>
        </w:rPr>
        <w:t>Edmund Hillary</w:t>
      </w:r>
      <w:r>
        <w:rPr>
          <w:rFonts w:ascii="Comic Sans MS" w:hAnsi="Comic Sans MS" w:cs="Arial"/>
          <w:color w:val="202122"/>
          <w:sz w:val="28"/>
          <w:szCs w:val="28"/>
          <w:shd w:val="clear" w:color="auto" w:fill="FFFFFF"/>
        </w:rPr>
        <w:t xml:space="preserve"> i Szerpa (przedstawiciel ludu tybetańskiego zamieszkującego Himalaje) </w:t>
      </w:r>
      <w:r w:rsidRPr="00EB1155">
        <w:rPr>
          <w:rFonts w:ascii="Comic Sans MS" w:hAnsi="Comic Sans MS" w:cs="Arial"/>
          <w:b/>
          <w:color w:val="202122"/>
          <w:sz w:val="28"/>
          <w:szCs w:val="28"/>
          <w:shd w:val="clear" w:color="auto" w:fill="FFFFFF"/>
        </w:rPr>
        <w:t>Tenzing</w:t>
      </w:r>
      <w:r>
        <w:rPr>
          <w:rFonts w:ascii="Comic Sans MS" w:hAnsi="Comic Sans MS" w:cs="Arial"/>
          <w:b/>
          <w:color w:val="202122"/>
          <w:sz w:val="28"/>
          <w:szCs w:val="28"/>
          <w:shd w:val="clear" w:color="auto" w:fill="FFFFFF"/>
        </w:rPr>
        <w:t xml:space="preserve"> </w:t>
      </w:r>
      <w:proofErr w:type="spellStart"/>
      <w:r w:rsidRPr="00EB1155">
        <w:rPr>
          <w:rFonts w:ascii="Comic Sans MS" w:hAnsi="Comic Sans MS" w:cs="Arial"/>
          <w:b/>
          <w:color w:val="202122"/>
          <w:sz w:val="28"/>
          <w:szCs w:val="28"/>
          <w:shd w:val="clear" w:color="auto" w:fill="FFFFFF"/>
        </w:rPr>
        <w:t>Norgay</w:t>
      </w:r>
      <w:proofErr w:type="spellEnd"/>
      <w:r>
        <w:rPr>
          <w:rFonts w:ascii="Comic Sans MS" w:hAnsi="Comic Sans MS" w:cs="Arial"/>
          <w:color w:val="202122"/>
          <w:sz w:val="28"/>
          <w:szCs w:val="28"/>
          <w:shd w:val="clear" w:color="auto" w:fill="FFFFFF"/>
        </w:rPr>
        <w:t>. Członkowie ekspedycji nosili przez wiele kilometrów ciężkie ładunki, wyposażeni w specjalne kombinezony. Wyprawa na szczyt rozpoczęła się w marcu i trwała około trzy miesiące. W przedsięwzięciu brało też udział, oprócz kilkunastu alpinistów, kilkuset miejscowych tragarzy i około dwudziestu przewodników. Dwaj zdobywcy szczytu korzystali też z aparatów oddechowych, pomagających poradzić sobie z rozrzedzonym wysokogórskim powietrzem. Pionierzy stanęli na szczycie góry 29 maja i przebywali tam około piętnastu minut. Następnie udali się w dół góry do baz położonych niżej. Cała ekspedycja zakończyła się w połowie czerwca 1953 roku.</w:t>
      </w:r>
    </w:p>
    <w:p w:rsidR="004E2A51" w:rsidRDefault="004E2A51" w:rsidP="00EB1155">
      <w:pPr>
        <w:jc w:val="both"/>
        <w:rPr>
          <w:rFonts w:ascii="Comic Sans MS" w:hAnsi="Comic Sans MS" w:cs="Arial"/>
          <w:color w:val="202122"/>
          <w:sz w:val="28"/>
          <w:szCs w:val="28"/>
          <w:shd w:val="clear" w:color="auto" w:fill="FFFFFF"/>
        </w:rPr>
      </w:pPr>
    </w:p>
    <w:p w:rsidR="004E2A51" w:rsidRDefault="004E2A51" w:rsidP="00EB1155">
      <w:pPr>
        <w:jc w:val="both"/>
        <w:rPr>
          <w:rFonts w:ascii="Comic Sans MS" w:hAnsi="Comic Sans MS" w:cs="Arial"/>
          <w:color w:val="202122"/>
          <w:sz w:val="28"/>
          <w:szCs w:val="28"/>
          <w:shd w:val="clear" w:color="auto" w:fill="FFFFFF"/>
        </w:rPr>
      </w:pPr>
      <w:r>
        <w:rPr>
          <w:rFonts w:ascii="Comic Sans MS" w:hAnsi="Comic Sans MS" w:cs="Arial"/>
          <w:noProof/>
          <w:color w:val="202122"/>
          <w:sz w:val="28"/>
          <w:szCs w:val="28"/>
          <w:shd w:val="clear" w:color="auto" w:fill="FFFFFF"/>
          <w:lang w:eastAsia="pl-PL"/>
        </w:rPr>
        <w:lastRenderedPageBreak/>
        <w:drawing>
          <wp:inline distT="0" distB="0" distL="0" distR="0">
            <wp:extent cx="1566175" cy="1986455"/>
            <wp:effectExtent l="19050" t="0" r="0" b="0"/>
            <wp:docPr id="4" name="Obraz 2" descr="C:\Users\ewe-i-hub\Desktop\200px-Edmund_Hillary,_c._1953,_autograph_rem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we-i-hub\Desktop\200px-Edmund_Hillary,_c._1953,_autograph_removed.jpg"/>
                    <pic:cNvPicPr>
                      <a:picLocks noChangeAspect="1" noChangeArrowheads="1"/>
                    </pic:cNvPicPr>
                  </pic:nvPicPr>
                  <pic:blipFill>
                    <a:blip r:embed="rId7" cstate="print"/>
                    <a:srcRect/>
                    <a:stretch>
                      <a:fillRect/>
                    </a:stretch>
                  </pic:blipFill>
                  <pic:spPr bwMode="auto">
                    <a:xfrm>
                      <a:off x="0" y="0"/>
                      <a:ext cx="1570731" cy="1992233"/>
                    </a:xfrm>
                    <a:prstGeom prst="rect">
                      <a:avLst/>
                    </a:prstGeom>
                    <a:noFill/>
                    <a:ln w="9525">
                      <a:noFill/>
                      <a:miter lim="800000"/>
                      <a:headEnd/>
                      <a:tailEnd/>
                    </a:ln>
                  </pic:spPr>
                </pic:pic>
              </a:graphicData>
            </a:graphic>
          </wp:inline>
        </w:drawing>
      </w:r>
      <w:r>
        <w:rPr>
          <w:rFonts w:ascii="Comic Sans MS" w:hAnsi="Comic Sans MS" w:cs="Arial"/>
          <w:color w:val="202122"/>
          <w:sz w:val="28"/>
          <w:szCs w:val="28"/>
          <w:shd w:val="clear" w:color="auto" w:fill="FFFFFF"/>
        </w:rPr>
        <w:tab/>
      </w:r>
      <w:r>
        <w:rPr>
          <w:rFonts w:ascii="Comic Sans MS" w:hAnsi="Comic Sans MS" w:cs="Arial"/>
          <w:color w:val="202122"/>
          <w:sz w:val="28"/>
          <w:szCs w:val="28"/>
          <w:shd w:val="clear" w:color="auto" w:fill="FFFFFF"/>
        </w:rPr>
        <w:tab/>
      </w:r>
      <w:r>
        <w:rPr>
          <w:rFonts w:ascii="Comic Sans MS" w:hAnsi="Comic Sans MS" w:cs="Arial"/>
          <w:color w:val="202122"/>
          <w:sz w:val="28"/>
          <w:szCs w:val="28"/>
          <w:shd w:val="clear" w:color="auto" w:fill="FFFFFF"/>
        </w:rPr>
        <w:tab/>
      </w:r>
      <w:r>
        <w:rPr>
          <w:rFonts w:ascii="Comic Sans MS" w:hAnsi="Comic Sans MS" w:cs="Arial"/>
          <w:color w:val="202122"/>
          <w:sz w:val="28"/>
          <w:szCs w:val="28"/>
          <w:shd w:val="clear" w:color="auto" w:fill="FFFFFF"/>
        </w:rPr>
        <w:tab/>
      </w:r>
      <w:r>
        <w:rPr>
          <w:rFonts w:ascii="Comic Sans MS" w:hAnsi="Comic Sans MS" w:cs="Arial"/>
          <w:noProof/>
          <w:color w:val="202122"/>
          <w:sz w:val="28"/>
          <w:szCs w:val="28"/>
          <w:shd w:val="clear" w:color="auto" w:fill="FFFFFF"/>
          <w:lang w:eastAsia="pl-PL"/>
        </w:rPr>
        <w:drawing>
          <wp:inline distT="0" distB="0" distL="0" distR="0">
            <wp:extent cx="1546657" cy="1936937"/>
            <wp:effectExtent l="19050" t="0" r="0" b="0"/>
            <wp:docPr id="5" name="Obraz 3" descr="C:\Users\ewe-i-hub\Desktop\150px-Tenzing_Norg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we-i-hub\Desktop\150px-Tenzing_Norgay.jpg"/>
                    <pic:cNvPicPr>
                      <a:picLocks noChangeAspect="1" noChangeArrowheads="1"/>
                    </pic:cNvPicPr>
                  </pic:nvPicPr>
                  <pic:blipFill>
                    <a:blip r:embed="rId8" cstate="print"/>
                    <a:srcRect/>
                    <a:stretch>
                      <a:fillRect/>
                    </a:stretch>
                  </pic:blipFill>
                  <pic:spPr bwMode="auto">
                    <a:xfrm>
                      <a:off x="0" y="0"/>
                      <a:ext cx="1545478" cy="1935461"/>
                    </a:xfrm>
                    <a:prstGeom prst="rect">
                      <a:avLst/>
                    </a:prstGeom>
                    <a:noFill/>
                    <a:ln w="9525">
                      <a:noFill/>
                      <a:miter lim="800000"/>
                      <a:headEnd/>
                      <a:tailEnd/>
                    </a:ln>
                  </pic:spPr>
                </pic:pic>
              </a:graphicData>
            </a:graphic>
          </wp:inline>
        </w:drawing>
      </w:r>
    </w:p>
    <w:p w:rsidR="004E2A51" w:rsidRPr="004E2A51" w:rsidRDefault="004E2A51" w:rsidP="00EB1155">
      <w:pPr>
        <w:jc w:val="both"/>
        <w:rPr>
          <w:rFonts w:ascii="Comic Sans MS" w:hAnsi="Comic Sans MS" w:cs="Arial"/>
          <w:color w:val="202122"/>
          <w:sz w:val="24"/>
          <w:szCs w:val="24"/>
          <w:shd w:val="clear" w:color="auto" w:fill="FFFFFF"/>
        </w:rPr>
      </w:pPr>
      <w:r w:rsidRPr="004E2A51">
        <w:rPr>
          <w:rFonts w:ascii="Comic Sans MS" w:hAnsi="Comic Sans MS" w:cs="Arial"/>
          <w:b/>
          <w:bCs/>
          <w:color w:val="202122"/>
          <w:sz w:val="24"/>
          <w:szCs w:val="24"/>
          <w:shd w:val="clear" w:color="auto" w:fill="FFFFFF"/>
        </w:rPr>
        <w:t>Sir Edmund Percival Hillary</w:t>
      </w:r>
      <w:r>
        <w:rPr>
          <w:rFonts w:ascii="Comic Sans MS" w:hAnsi="Comic Sans MS" w:cs="Arial"/>
          <w:b/>
          <w:bCs/>
          <w:color w:val="202122"/>
          <w:sz w:val="24"/>
          <w:szCs w:val="24"/>
          <w:shd w:val="clear" w:color="auto" w:fill="FFFFFF"/>
        </w:rPr>
        <w:tab/>
      </w:r>
      <w:r>
        <w:rPr>
          <w:rFonts w:ascii="Comic Sans MS" w:hAnsi="Comic Sans MS" w:cs="Arial"/>
          <w:b/>
          <w:bCs/>
          <w:color w:val="202122"/>
          <w:sz w:val="24"/>
          <w:szCs w:val="24"/>
          <w:shd w:val="clear" w:color="auto" w:fill="FFFFFF"/>
        </w:rPr>
        <w:tab/>
      </w:r>
      <w:r>
        <w:rPr>
          <w:rFonts w:ascii="Comic Sans MS" w:hAnsi="Comic Sans MS" w:cs="Arial"/>
          <w:b/>
          <w:bCs/>
          <w:color w:val="202122"/>
          <w:sz w:val="24"/>
          <w:szCs w:val="24"/>
          <w:shd w:val="clear" w:color="auto" w:fill="FFFFFF"/>
        </w:rPr>
        <w:tab/>
      </w:r>
      <w:r w:rsidRPr="004E2A51">
        <w:rPr>
          <w:rFonts w:ascii="Comic Sans MS" w:hAnsi="Comic Sans MS" w:cs="Arial"/>
          <w:b/>
          <w:color w:val="202122"/>
          <w:sz w:val="24"/>
          <w:szCs w:val="24"/>
          <w:shd w:val="clear" w:color="auto" w:fill="FFFFFF"/>
        </w:rPr>
        <w:t xml:space="preserve">Tenzing </w:t>
      </w:r>
      <w:proofErr w:type="spellStart"/>
      <w:r w:rsidRPr="004E2A51">
        <w:rPr>
          <w:rFonts w:ascii="Comic Sans MS" w:hAnsi="Comic Sans MS" w:cs="Arial"/>
          <w:b/>
          <w:color w:val="202122"/>
          <w:sz w:val="24"/>
          <w:szCs w:val="24"/>
          <w:shd w:val="clear" w:color="auto" w:fill="FFFFFF"/>
        </w:rPr>
        <w:t>Norgay</w:t>
      </w:r>
      <w:proofErr w:type="spellEnd"/>
    </w:p>
    <w:p w:rsidR="004E2A51" w:rsidRDefault="004E2A51" w:rsidP="00EB1155">
      <w:pPr>
        <w:jc w:val="both"/>
        <w:rPr>
          <w:rFonts w:ascii="Comic Sans MS" w:hAnsi="Comic Sans MS" w:cs="Arial"/>
          <w:color w:val="202122"/>
          <w:sz w:val="28"/>
          <w:szCs w:val="28"/>
          <w:shd w:val="clear" w:color="auto" w:fill="FFFFFF"/>
        </w:rPr>
      </w:pPr>
    </w:p>
    <w:p w:rsidR="004E2A51" w:rsidRDefault="004E2A51" w:rsidP="00EB1155">
      <w:pPr>
        <w:jc w:val="both"/>
        <w:rPr>
          <w:rFonts w:ascii="Comic Sans MS" w:hAnsi="Comic Sans MS" w:cs="Arial"/>
          <w:color w:val="202122"/>
          <w:sz w:val="28"/>
          <w:szCs w:val="28"/>
          <w:shd w:val="clear" w:color="auto" w:fill="FFFFFF"/>
        </w:rPr>
      </w:pPr>
    </w:p>
    <w:p w:rsidR="004E2A51" w:rsidRDefault="00EB1155" w:rsidP="00EB1155">
      <w:pPr>
        <w:jc w:val="both"/>
        <w:rPr>
          <w:rFonts w:ascii="Comic Sans MS" w:hAnsi="Comic Sans MS" w:cs="Arial"/>
          <w:color w:val="202122"/>
          <w:sz w:val="28"/>
          <w:szCs w:val="28"/>
          <w:shd w:val="clear" w:color="auto" w:fill="FFFFFF"/>
        </w:rPr>
      </w:pPr>
      <w:r>
        <w:rPr>
          <w:rFonts w:ascii="Comic Sans MS" w:hAnsi="Comic Sans MS" w:cs="Arial"/>
          <w:color w:val="202122"/>
          <w:sz w:val="28"/>
          <w:szCs w:val="28"/>
          <w:shd w:val="clear" w:color="auto" w:fill="FFFFFF"/>
        </w:rPr>
        <w:t>Od tamtego czasu najwyższa góra Himalajów zdobywana była wielokrotnie przez różne ekipy z całego świata.</w:t>
      </w:r>
      <w:r w:rsidR="004E2A51">
        <w:rPr>
          <w:rFonts w:ascii="Comic Sans MS" w:hAnsi="Comic Sans MS" w:cs="Arial"/>
          <w:color w:val="202122"/>
          <w:sz w:val="28"/>
          <w:szCs w:val="28"/>
          <w:shd w:val="clear" w:color="auto" w:fill="FFFFFF"/>
        </w:rPr>
        <w:t xml:space="preserve"> 16 października 1978 roku, czyli w dniu wyboru </w:t>
      </w:r>
      <w:r w:rsidR="004E2A51" w:rsidRPr="004E2A51">
        <w:rPr>
          <w:rFonts w:ascii="Comic Sans MS" w:hAnsi="Comic Sans MS" w:cs="Arial"/>
          <w:b/>
          <w:color w:val="202122"/>
          <w:sz w:val="28"/>
          <w:szCs w:val="28"/>
          <w:shd w:val="clear" w:color="auto" w:fill="FFFFFF"/>
        </w:rPr>
        <w:t>Karola Wojtyły na Papieża Jana Pawła II</w:t>
      </w:r>
      <w:r w:rsidR="004E2A51">
        <w:rPr>
          <w:rFonts w:ascii="Comic Sans MS" w:hAnsi="Comic Sans MS" w:cs="Arial"/>
          <w:color w:val="202122"/>
          <w:sz w:val="28"/>
          <w:szCs w:val="28"/>
          <w:shd w:val="clear" w:color="auto" w:fill="FFFFFF"/>
        </w:rPr>
        <w:t xml:space="preserve">, Mount Everest zdobyła </w:t>
      </w:r>
      <w:r w:rsidR="004E2A51" w:rsidRPr="004E2A51">
        <w:rPr>
          <w:rFonts w:ascii="Comic Sans MS" w:hAnsi="Comic Sans MS" w:cs="Arial"/>
          <w:b/>
          <w:color w:val="202122"/>
          <w:sz w:val="28"/>
          <w:szCs w:val="28"/>
          <w:shd w:val="clear" w:color="auto" w:fill="FFFFFF"/>
        </w:rPr>
        <w:t>Wanda Rutkiewicz</w:t>
      </w:r>
      <w:r w:rsidR="004E2A51">
        <w:rPr>
          <w:rFonts w:ascii="Comic Sans MS" w:hAnsi="Comic Sans MS" w:cs="Arial"/>
          <w:color w:val="202122"/>
          <w:sz w:val="28"/>
          <w:szCs w:val="28"/>
          <w:shd w:val="clear" w:color="auto" w:fill="FFFFFF"/>
        </w:rPr>
        <w:t xml:space="preserve">. Dokonała tego jako pierwsza w Polsce i jako pierwsza Europejka, trzecia kobieta na świecie. </w:t>
      </w:r>
    </w:p>
    <w:p w:rsidR="004E2A51" w:rsidRDefault="004E2A51" w:rsidP="00EB1155">
      <w:pPr>
        <w:jc w:val="both"/>
        <w:rPr>
          <w:rFonts w:ascii="Comic Sans MS" w:hAnsi="Comic Sans MS" w:cs="Arial"/>
          <w:color w:val="202122"/>
          <w:sz w:val="28"/>
          <w:szCs w:val="28"/>
          <w:shd w:val="clear" w:color="auto" w:fill="FFFFFF"/>
        </w:rPr>
      </w:pPr>
    </w:p>
    <w:p w:rsidR="004E2A51" w:rsidRDefault="004E2A51" w:rsidP="00EB1155">
      <w:pPr>
        <w:jc w:val="both"/>
        <w:rPr>
          <w:rFonts w:ascii="Comic Sans MS" w:hAnsi="Comic Sans MS" w:cs="Arial"/>
          <w:color w:val="202122"/>
          <w:sz w:val="28"/>
          <w:szCs w:val="28"/>
          <w:shd w:val="clear" w:color="auto" w:fill="FFFFFF"/>
        </w:rPr>
      </w:pPr>
      <w:r>
        <w:rPr>
          <w:rFonts w:ascii="Comic Sans MS" w:hAnsi="Comic Sans MS" w:cs="Arial"/>
          <w:noProof/>
          <w:color w:val="202122"/>
          <w:sz w:val="28"/>
          <w:szCs w:val="28"/>
          <w:shd w:val="clear" w:color="auto" w:fill="FFFFFF"/>
          <w:lang w:eastAsia="pl-PL"/>
        </w:rPr>
        <w:drawing>
          <wp:inline distT="0" distB="0" distL="0" distR="0">
            <wp:extent cx="1944370" cy="2364740"/>
            <wp:effectExtent l="19050" t="0" r="0" b="0"/>
            <wp:docPr id="8" name="Obraz 4" descr="C:\Users\ewe-i-hub\Desktop\pobrany plik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we-i-hub\Desktop\pobrany plik (6).jpg"/>
                    <pic:cNvPicPr>
                      <a:picLocks noChangeAspect="1" noChangeArrowheads="1"/>
                    </pic:cNvPicPr>
                  </pic:nvPicPr>
                  <pic:blipFill>
                    <a:blip r:embed="rId9" cstate="print"/>
                    <a:srcRect/>
                    <a:stretch>
                      <a:fillRect/>
                    </a:stretch>
                  </pic:blipFill>
                  <pic:spPr bwMode="auto">
                    <a:xfrm>
                      <a:off x="0" y="0"/>
                      <a:ext cx="1944370" cy="2364740"/>
                    </a:xfrm>
                    <a:prstGeom prst="rect">
                      <a:avLst/>
                    </a:prstGeom>
                    <a:noFill/>
                    <a:ln w="9525">
                      <a:noFill/>
                      <a:miter lim="800000"/>
                      <a:headEnd/>
                      <a:tailEnd/>
                    </a:ln>
                  </pic:spPr>
                </pic:pic>
              </a:graphicData>
            </a:graphic>
          </wp:inline>
        </w:drawing>
      </w:r>
    </w:p>
    <w:p w:rsidR="004E2A51" w:rsidRDefault="004E2A51" w:rsidP="00EB1155">
      <w:pPr>
        <w:jc w:val="both"/>
        <w:rPr>
          <w:rFonts w:ascii="Comic Sans MS" w:hAnsi="Comic Sans MS" w:cs="Arial"/>
          <w:color w:val="202122"/>
          <w:sz w:val="28"/>
          <w:szCs w:val="28"/>
          <w:shd w:val="clear" w:color="auto" w:fill="FFFFFF"/>
        </w:rPr>
      </w:pPr>
      <w:r>
        <w:rPr>
          <w:rFonts w:ascii="Comic Sans MS" w:hAnsi="Comic Sans MS" w:cs="Arial"/>
          <w:b/>
          <w:color w:val="202122"/>
          <w:sz w:val="28"/>
          <w:szCs w:val="28"/>
          <w:shd w:val="clear" w:color="auto" w:fill="FFFFFF"/>
        </w:rPr>
        <w:t xml:space="preserve">  </w:t>
      </w:r>
      <w:r w:rsidRPr="004E2A51">
        <w:rPr>
          <w:rFonts w:ascii="Comic Sans MS" w:hAnsi="Comic Sans MS" w:cs="Arial"/>
          <w:b/>
          <w:color w:val="202122"/>
          <w:sz w:val="28"/>
          <w:szCs w:val="28"/>
          <w:shd w:val="clear" w:color="auto" w:fill="FFFFFF"/>
        </w:rPr>
        <w:t>Wanda Rutkiewicz</w:t>
      </w:r>
    </w:p>
    <w:p w:rsidR="004E2A51" w:rsidRDefault="004E2A51" w:rsidP="00EB1155">
      <w:pPr>
        <w:jc w:val="both"/>
        <w:rPr>
          <w:rFonts w:ascii="Comic Sans MS" w:hAnsi="Comic Sans MS" w:cs="Arial"/>
          <w:color w:val="202122"/>
          <w:sz w:val="28"/>
          <w:szCs w:val="28"/>
          <w:shd w:val="clear" w:color="auto" w:fill="FFFFFF"/>
        </w:rPr>
      </w:pPr>
    </w:p>
    <w:p w:rsidR="004E2A51" w:rsidRDefault="004E2A51" w:rsidP="00EB1155">
      <w:pPr>
        <w:jc w:val="both"/>
        <w:rPr>
          <w:rFonts w:ascii="Comic Sans MS" w:hAnsi="Comic Sans MS" w:cs="Arial"/>
          <w:color w:val="202122"/>
          <w:sz w:val="28"/>
          <w:szCs w:val="28"/>
          <w:shd w:val="clear" w:color="auto" w:fill="FFFFFF"/>
        </w:rPr>
      </w:pPr>
      <w:r>
        <w:rPr>
          <w:rFonts w:ascii="Comic Sans MS" w:hAnsi="Comic Sans MS" w:cs="Arial"/>
          <w:color w:val="202122"/>
          <w:sz w:val="28"/>
          <w:szCs w:val="28"/>
          <w:shd w:val="clear" w:color="auto" w:fill="FFFFFF"/>
        </w:rPr>
        <w:t xml:space="preserve">Potem w roku 1980 wejścia zimowego na szczyt Mount Everest dokonali </w:t>
      </w:r>
      <w:r w:rsidRPr="004E2A51">
        <w:rPr>
          <w:rFonts w:ascii="Comic Sans MS" w:hAnsi="Comic Sans MS" w:cs="Arial"/>
          <w:b/>
          <w:color w:val="202122"/>
          <w:sz w:val="28"/>
          <w:szCs w:val="28"/>
          <w:shd w:val="clear" w:color="auto" w:fill="FFFFFF"/>
        </w:rPr>
        <w:t>Leszek Cichy, Krzysztof Wielicki i Andrzej Zawada</w:t>
      </w:r>
      <w:r>
        <w:rPr>
          <w:rFonts w:ascii="Comic Sans MS" w:hAnsi="Comic Sans MS" w:cs="Arial"/>
          <w:color w:val="202122"/>
          <w:sz w:val="28"/>
          <w:szCs w:val="28"/>
          <w:shd w:val="clear" w:color="auto" w:fill="FFFFFF"/>
        </w:rPr>
        <w:t xml:space="preserve">. Tego samego roku wiosną zdobyli ten szczyt nową drogą (filarem południowym) </w:t>
      </w:r>
      <w:r w:rsidRPr="004E2A51">
        <w:rPr>
          <w:rFonts w:ascii="Comic Sans MS" w:hAnsi="Comic Sans MS" w:cs="Arial"/>
          <w:b/>
          <w:color w:val="202122"/>
          <w:sz w:val="28"/>
          <w:szCs w:val="28"/>
          <w:shd w:val="clear" w:color="auto" w:fill="FFFFFF"/>
        </w:rPr>
        <w:t>Andrzej Czok i Jerzy Kukuczka</w:t>
      </w:r>
      <w:r>
        <w:rPr>
          <w:rFonts w:ascii="Comic Sans MS" w:hAnsi="Comic Sans MS" w:cs="Arial"/>
          <w:color w:val="202122"/>
          <w:sz w:val="28"/>
          <w:szCs w:val="28"/>
          <w:shd w:val="clear" w:color="auto" w:fill="FFFFFF"/>
        </w:rPr>
        <w:t xml:space="preserve">. Podczas ataku szczytowego wspinaczom skończył się tlen. </w:t>
      </w:r>
      <w:r w:rsidRPr="004E2A51">
        <w:rPr>
          <w:rFonts w:ascii="Comic Sans MS" w:hAnsi="Comic Sans MS" w:cs="Arial"/>
          <w:b/>
          <w:color w:val="202122"/>
          <w:sz w:val="28"/>
          <w:szCs w:val="28"/>
          <w:shd w:val="clear" w:color="auto" w:fill="FFFFFF"/>
        </w:rPr>
        <w:t>Jerzy Kukuczka</w:t>
      </w:r>
      <w:r>
        <w:rPr>
          <w:rFonts w:ascii="Comic Sans MS" w:hAnsi="Comic Sans MS" w:cs="Arial"/>
          <w:color w:val="202122"/>
          <w:sz w:val="28"/>
          <w:szCs w:val="28"/>
          <w:shd w:val="clear" w:color="auto" w:fill="FFFFFF"/>
        </w:rPr>
        <w:t xml:space="preserve"> zasłynął jako drugi człowiek na świecie, który zdobył Koronę Himalajów i Karakorum - wszystkie czternaście szczytów o wysokości powyżej 8000 m n.p.m. Cel ten zrealizował w czasie ośmiu lat. Jako pierwszy dokonał tego Włoch, </w:t>
      </w:r>
      <w:r w:rsidRPr="004E2A51">
        <w:rPr>
          <w:rFonts w:ascii="Comic Sans MS" w:hAnsi="Comic Sans MS" w:cs="Arial"/>
          <w:b/>
          <w:color w:val="202122"/>
          <w:sz w:val="28"/>
          <w:szCs w:val="28"/>
          <w:shd w:val="clear" w:color="auto" w:fill="FFFFFF"/>
        </w:rPr>
        <w:t>Reinhold Messner</w:t>
      </w:r>
      <w:r>
        <w:rPr>
          <w:rFonts w:ascii="Comic Sans MS" w:hAnsi="Comic Sans MS" w:cs="Arial"/>
          <w:color w:val="202122"/>
          <w:sz w:val="28"/>
          <w:szCs w:val="28"/>
          <w:shd w:val="clear" w:color="auto" w:fill="FFFFFF"/>
        </w:rPr>
        <w:t xml:space="preserve"> w ciągu szesnastu lat.</w:t>
      </w:r>
    </w:p>
    <w:p w:rsidR="004E2A51" w:rsidRPr="00EB1155" w:rsidRDefault="004E2A51" w:rsidP="00EB1155">
      <w:pPr>
        <w:jc w:val="both"/>
        <w:rPr>
          <w:rFonts w:ascii="Comic Sans MS" w:hAnsi="Comic Sans MS" w:cs="Arial"/>
          <w:color w:val="202122"/>
          <w:sz w:val="28"/>
          <w:szCs w:val="28"/>
          <w:shd w:val="clear" w:color="auto" w:fill="FFFFFF"/>
        </w:rPr>
      </w:pPr>
      <w:r>
        <w:rPr>
          <w:rFonts w:ascii="Comic Sans MS" w:hAnsi="Comic Sans MS" w:cs="Arial"/>
          <w:color w:val="202122"/>
          <w:sz w:val="28"/>
          <w:szCs w:val="28"/>
          <w:shd w:val="clear" w:color="auto" w:fill="FFFFFF"/>
        </w:rPr>
        <w:t>Himalaizm jest niewątpliwie pasją, sposobem na życie, próbą zmierzenia się z samym sobą, własnymi słabościami. Traktowany bywa jako wielka przygoda, cel życiowy. Zaliczany jest, zwłaszcza przez firmy ubezpieczeniowe do sportów ekstremalnych. Wielu śmiałkom nie udało się wejść na najwyższe szczyty gór, wielu zginęło w drodze. Ci, którym się powiodło z szacunkiem wspominają potęgę gór, kapryśność zmiennej pogody i czar górskich wycieczek.</w:t>
      </w:r>
    </w:p>
    <w:p w:rsidR="004E2A51" w:rsidRDefault="004E2A51" w:rsidP="004E2A51">
      <w:pPr>
        <w:jc w:val="both"/>
        <w:rPr>
          <w:rFonts w:ascii="Comic Sans MS" w:hAnsi="Comic Sans MS"/>
          <w:b/>
          <w:color w:val="FF0000"/>
          <w:sz w:val="32"/>
          <w:szCs w:val="32"/>
        </w:rPr>
      </w:pPr>
      <w:r>
        <w:rPr>
          <w:rFonts w:ascii="Comic Sans MS" w:hAnsi="Comic Sans MS"/>
          <w:b/>
          <w:color w:val="FF0000"/>
          <w:sz w:val="32"/>
          <w:szCs w:val="32"/>
        </w:rPr>
        <w:tab/>
      </w:r>
      <w:r>
        <w:rPr>
          <w:rFonts w:ascii="Comic Sans MS" w:hAnsi="Comic Sans MS"/>
          <w:b/>
          <w:color w:val="FF0000"/>
          <w:sz w:val="32"/>
          <w:szCs w:val="32"/>
        </w:rPr>
        <w:tab/>
      </w:r>
      <w:r>
        <w:rPr>
          <w:rFonts w:ascii="Comic Sans MS" w:hAnsi="Comic Sans MS"/>
          <w:b/>
          <w:color w:val="FF0000"/>
          <w:sz w:val="32"/>
          <w:szCs w:val="32"/>
        </w:rPr>
        <w:tab/>
      </w:r>
      <w:r>
        <w:rPr>
          <w:rFonts w:ascii="Comic Sans MS" w:hAnsi="Comic Sans MS"/>
          <w:b/>
          <w:noProof/>
          <w:color w:val="FF0000"/>
          <w:sz w:val="32"/>
          <w:szCs w:val="32"/>
          <w:lang w:eastAsia="pl-PL"/>
        </w:rPr>
        <w:drawing>
          <wp:inline distT="0" distB="0" distL="0" distR="0">
            <wp:extent cx="1928889" cy="1928889"/>
            <wp:effectExtent l="19050" t="0" r="0" b="0"/>
            <wp:docPr id="14" name="Obraz 7" descr="C:\Users\ewe-i-hub\Desktop\vintage-zestaw-elementow-wspinaczki-gorskiej_1284-39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we-i-hub\Desktop\vintage-zestaw-elementow-wspinaczki-gorskiej_1284-39817.jpg"/>
                    <pic:cNvPicPr>
                      <a:picLocks noChangeAspect="1" noChangeArrowheads="1"/>
                    </pic:cNvPicPr>
                  </pic:nvPicPr>
                  <pic:blipFill>
                    <a:blip r:embed="rId10" cstate="print"/>
                    <a:srcRect/>
                    <a:stretch>
                      <a:fillRect/>
                    </a:stretch>
                  </pic:blipFill>
                  <pic:spPr bwMode="auto">
                    <a:xfrm>
                      <a:off x="0" y="0"/>
                      <a:ext cx="1927373" cy="1927373"/>
                    </a:xfrm>
                    <a:prstGeom prst="rect">
                      <a:avLst/>
                    </a:prstGeom>
                    <a:noFill/>
                    <a:ln w="9525">
                      <a:noFill/>
                      <a:miter lim="800000"/>
                      <a:headEnd/>
                      <a:tailEnd/>
                    </a:ln>
                  </pic:spPr>
                </pic:pic>
              </a:graphicData>
            </a:graphic>
          </wp:inline>
        </w:drawing>
      </w:r>
    </w:p>
    <w:p w:rsidR="004E2A51" w:rsidRDefault="00EB1155" w:rsidP="004E2A51">
      <w:pPr>
        <w:jc w:val="both"/>
        <w:rPr>
          <w:rFonts w:ascii="Comic Sans MS" w:hAnsi="Comic Sans MS"/>
          <w:sz w:val="24"/>
          <w:szCs w:val="24"/>
        </w:rPr>
      </w:pPr>
      <w:r>
        <w:rPr>
          <w:rFonts w:ascii="Comic Sans MS" w:hAnsi="Comic Sans MS"/>
          <w:sz w:val="24"/>
          <w:szCs w:val="24"/>
        </w:rPr>
        <w:t>Karta pracy rozwija kompetencje kluczowe w zakresie porozumiewania się w języku ojczystym, umiejętność uczenia się i kompetencje kluczowe w zakresie świadomości i ekspresji kulturalnej.</w:t>
      </w:r>
      <w:r w:rsidR="004E2A51">
        <w:rPr>
          <w:rFonts w:ascii="Comic Sans MS" w:hAnsi="Comic Sans MS"/>
          <w:sz w:val="24"/>
          <w:szCs w:val="24"/>
        </w:rPr>
        <w:t xml:space="preserve"> </w:t>
      </w:r>
    </w:p>
    <w:p w:rsidR="00EB1155" w:rsidRPr="004E2A51" w:rsidRDefault="00EB1155" w:rsidP="004E2A51">
      <w:pPr>
        <w:jc w:val="both"/>
        <w:rPr>
          <w:rFonts w:ascii="Comic Sans MS" w:hAnsi="Comic Sans MS"/>
          <w:sz w:val="24"/>
          <w:szCs w:val="24"/>
        </w:rPr>
      </w:pPr>
      <w:r>
        <w:rPr>
          <w:rFonts w:ascii="Comic Sans MS" w:hAnsi="Comic Sans MS"/>
          <w:sz w:val="24"/>
          <w:szCs w:val="24"/>
        </w:rPr>
        <w:t>Opracował: Hubert Kąkol.</w:t>
      </w:r>
    </w:p>
    <w:sectPr w:rsidR="00EB1155" w:rsidRPr="004E2A51" w:rsidSect="008D7DC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CA8" w:rsidRDefault="00D91CA8" w:rsidP="00EB1155">
      <w:pPr>
        <w:spacing w:after="0" w:line="240" w:lineRule="auto"/>
      </w:pPr>
      <w:r>
        <w:separator/>
      </w:r>
    </w:p>
  </w:endnote>
  <w:endnote w:type="continuationSeparator" w:id="0">
    <w:p w:rsidR="00D91CA8" w:rsidRDefault="00D91CA8" w:rsidP="00EB1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CA8" w:rsidRDefault="00D91CA8" w:rsidP="00EB1155">
      <w:pPr>
        <w:spacing w:after="0" w:line="240" w:lineRule="auto"/>
      </w:pPr>
      <w:r>
        <w:separator/>
      </w:r>
    </w:p>
  </w:footnote>
  <w:footnote w:type="continuationSeparator" w:id="0">
    <w:p w:rsidR="00D91CA8" w:rsidRDefault="00D91CA8" w:rsidP="00EB1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155" w:rsidRPr="000466F8" w:rsidRDefault="00EB1155" w:rsidP="00EB1155">
    <w:pPr>
      <w:pStyle w:val="Nagwek2"/>
      <w:rPr>
        <w:sz w:val="28"/>
        <w:szCs w:val="28"/>
      </w:rPr>
    </w:pPr>
    <w:r>
      <w:rPr>
        <w:sz w:val="28"/>
        <w:szCs w:val="28"/>
      </w:rPr>
      <w:tab/>
    </w:r>
    <w:r>
      <w:rPr>
        <w:sz w:val="28"/>
        <w:szCs w:val="28"/>
      </w:rPr>
      <w:tab/>
    </w:r>
    <w:r w:rsidRPr="000466F8">
      <w:rPr>
        <w:sz w:val="28"/>
        <w:szCs w:val="28"/>
      </w:rPr>
      <w:t>Karta pracy do pozalekcyjnych zajęć wychowawczych</w:t>
    </w:r>
  </w:p>
  <w:p w:rsidR="00EB1155" w:rsidRDefault="00EB1155" w:rsidP="00EB1155">
    <w:pPr>
      <w:pStyle w:val="Nagwek"/>
    </w:pPr>
    <w:r>
      <w:rPr>
        <w:sz w:val="28"/>
        <w:szCs w:val="28"/>
      </w:rPr>
      <w:t xml:space="preserve">          </w:t>
    </w:r>
    <w:r>
      <w:rPr>
        <w:sz w:val="28"/>
        <w:szCs w:val="28"/>
      </w:rPr>
      <w:tab/>
      <w:t xml:space="preserve"> </w:t>
    </w:r>
    <w:r w:rsidRPr="000466F8">
      <w:rPr>
        <w:sz w:val="28"/>
        <w:szCs w:val="28"/>
      </w:rPr>
      <w:t>Grupa wychowawcza: młodsza i starsza</w:t>
    </w:r>
  </w:p>
  <w:p w:rsidR="00EB1155" w:rsidRDefault="00EB115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155"/>
    <w:rsid w:val="004E2A51"/>
    <w:rsid w:val="005F0066"/>
    <w:rsid w:val="008D7DCA"/>
    <w:rsid w:val="00AA563D"/>
    <w:rsid w:val="00AD6EA3"/>
    <w:rsid w:val="00C3661B"/>
    <w:rsid w:val="00D91CA8"/>
    <w:rsid w:val="00EB11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BE4028-8669-454F-8569-95B05663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D7DCA"/>
  </w:style>
  <w:style w:type="paragraph" w:styleId="Nagwek2">
    <w:name w:val="heading 2"/>
    <w:basedOn w:val="Normalny"/>
    <w:next w:val="Normalny"/>
    <w:link w:val="Nagwek2Znak"/>
    <w:uiPriority w:val="9"/>
    <w:unhideWhenUsed/>
    <w:qFormat/>
    <w:rsid w:val="00EB11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B11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1155"/>
  </w:style>
  <w:style w:type="paragraph" w:styleId="Stopka">
    <w:name w:val="footer"/>
    <w:basedOn w:val="Normalny"/>
    <w:link w:val="StopkaZnak"/>
    <w:uiPriority w:val="99"/>
    <w:semiHidden/>
    <w:unhideWhenUsed/>
    <w:rsid w:val="00EB115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B1155"/>
  </w:style>
  <w:style w:type="paragraph" w:styleId="Tekstdymka">
    <w:name w:val="Balloon Text"/>
    <w:basedOn w:val="Normalny"/>
    <w:link w:val="TekstdymkaZnak"/>
    <w:uiPriority w:val="99"/>
    <w:semiHidden/>
    <w:unhideWhenUsed/>
    <w:rsid w:val="00EB11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1155"/>
    <w:rPr>
      <w:rFonts w:ascii="Tahoma" w:hAnsi="Tahoma" w:cs="Tahoma"/>
      <w:sz w:val="16"/>
      <w:szCs w:val="16"/>
    </w:rPr>
  </w:style>
  <w:style w:type="character" w:customStyle="1" w:styleId="Nagwek2Znak">
    <w:name w:val="Nagłówek 2 Znak"/>
    <w:basedOn w:val="Domylnaczcionkaakapitu"/>
    <w:link w:val="Nagwek2"/>
    <w:uiPriority w:val="9"/>
    <w:rsid w:val="00EB1155"/>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semiHidden/>
    <w:unhideWhenUsed/>
    <w:rsid w:val="004E2A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568</Words>
  <Characters>3414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ewe-i-hub</dc:creator>
  <cp:lastModifiedBy>Vostro 15</cp:lastModifiedBy>
  <cp:revision>2</cp:revision>
  <dcterms:created xsi:type="dcterms:W3CDTF">2020-11-25T13:36:00Z</dcterms:created>
  <dcterms:modified xsi:type="dcterms:W3CDTF">2020-11-25T13:36:00Z</dcterms:modified>
</cp:coreProperties>
</file>