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Default="00082C96">
      <w:proofErr w:type="spellStart"/>
      <w:r>
        <w:t>iBobor</w:t>
      </w:r>
      <w:proofErr w:type="spellEnd"/>
      <w:r>
        <w:t xml:space="preserve"> 8-9. ročník</w:t>
      </w:r>
    </w:p>
    <w:p w:rsidR="00082C96" w:rsidRDefault="00082C96">
      <w:pPr>
        <w:rPr>
          <w:noProof/>
          <w:lang w:eastAsia="sk-SK"/>
        </w:rPr>
      </w:pPr>
    </w:p>
    <w:p w:rsidR="00082C96" w:rsidRDefault="00082C96">
      <w:r>
        <w:rPr>
          <w:noProof/>
          <w:lang w:eastAsia="sk-SK"/>
        </w:rPr>
        <w:drawing>
          <wp:inline distT="0" distB="0" distL="0" distR="0" wp14:anchorId="648520A3" wp14:editId="262032FD">
            <wp:extent cx="7178722" cy="5010150"/>
            <wp:effectExtent l="0" t="0" r="317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926" t="20185" r="30377" b="3263"/>
                    <a:stretch/>
                  </pic:blipFill>
                  <pic:spPr bwMode="auto">
                    <a:xfrm>
                      <a:off x="0" y="0"/>
                      <a:ext cx="7186669" cy="5015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C96" w:rsidSect="00082C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1" w15:restartNumberingAfterBreak="0">
    <w:nsid w:val="7EA543BB"/>
    <w:multiLevelType w:val="multilevel"/>
    <w:tmpl w:val="32568D5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96"/>
    <w:rsid w:val="00082C96"/>
    <w:rsid w:val="008D22BF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FC07"/>
  <w15:chartTrackingRefBased/>
  <w15:docId w15:val="{B0647D20-9D4D-445F-9DD4-4710AF38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qFormat/>
    <w:rsid w:val="008D22BF"/>
    <w:pPr>
      <w:numPr>
        <w:numId w:val="2"/>
      </w:numPr>
      <w:spacing w:after="200" w:line="276" w:lineRule="auto"/>
      <w:ind w:hanging="360"/>
      <w:jc w:val="both"/>
      <w:outlineLvl w:val="0"/>
    </w:pPr>
    <w:rPr>
      <w:rFonts w:eastAsia="Times New Roman"/>
      <w:b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link w:val="Nadpis1"/>
    <w:rsid w:val="008D22BF"/>
    <w:rPr>
      <w:rFonts w:eastAsia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2022-11-21T09:33:00Z</dcterms:created>
  <dcterms:modified xsi:type="dcterms:W3CDTF">2022-11-21T09:34:00Z</dcterms:modified>
</cp:coreProperties>
</file>