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C" w:rsidRPr="00D05147" w:rsidRDefault="00587D2C" w:rsidP="00587D2C">
      <w:pPr>
        <w:jc w:val="center"/>
        <w:rPr>
          <w:b/>
          <w:sz w:val="40"/>
          <w:szCs w:val="40"/>
        </w:rPr>
      </w:pPr>
      <w:r w:rsidRPr="00D05147">
        <w:rPr>
          <w:b/>
          <w:sz w:val="40"/>
          <w:szCs w:val="40"/>
        </w:rPr>
        <w:t>DODATOK č. 1</w:t>
      </w:r>
    </w:p>
    <w:p w:rsidR="00587D2C" w:rsidRDefault="00587D2C" w:rsidP="00587D2C">
      <w:pPr>
        <w:jc w:val="center"/>
        <w:rPr>
          <w:b/>
          <w:sz w:val="40"/>
          <w:szCs w:val="40"/>
        </w:rPr>
      </w:pPr>
      <w:r w:rsidRPr="00D05147">
        <w:rPr>
          <w:b/>
          <w:sz w:val="40"/>
          <w:szCs w:val="40"/>
        </w:rPr>
        <w:t>ku Kolektívnej zmluve</w:t>
      </w:r>
    </w:p>
    <w:p w:rsidR="00587D2C" w:rsidRDefault="00587D2C" w:rsidP="00587D2C">
      <w:pPr>
        <w:jc w:val="center"/>
      </w:pPr>
      <w:r>
        <w:t>uzatvorenej dňa 31.12.2020</w:t>
      </w:r>
    </w:p>
    <w:p w:rsidR="00587D2C" w:rsidRDefault="00587D2C" w:rsidP="00587D2C">
      <w:pPr>
        <w:jc w:val="center"/>
      </w:pPr>
    </w:p>
    <w:p w:rsidR="00587D2C" w:rsidRDefault="00587D2C" w:rsidP="00587D2C">
      <w:r>
        <w:t>medzi zmluvnými stranami</w:t>
      </w:r>
    </w:p>
    <w:p w:rsidR="00587D2C" w:rsidRDefault="00587D2C" w:rsidP="00587D2C"/>
    <w:p w:rsidR="00587D2C" w:rsidRDefault="00587D2C" w:rsidP="00587D2C">
      <w:r>
        <w:t xml:space="preserve">Základnou organizáciou OZ </w:t>
      </w:r>
      <w:proofErr w:type="spellStart"/>
      <w:r>
        <w:t>PŠaV</w:t>
      </w:r>
      <w:proofErr w:type="spellEnd"/>
      <w:r>
        <w:t xml:space="preserve"> pri Základnej škole, Hlavné námestie 14, </w:t>
      </w:r>
    </w:p>
    <w:p w:rsidR="00587D2C" w:rsidRDefault="00587D2C" w:rsidP="00587D2C">
      <w:r>
        <w:t xml:space="preserve">941 31  Dvory nad Žitavou zastúpeným Mgr. Borisom </w:t>
      </w:r>
      <w:proofErr w:type="spellStart"/>
      <w:r>
        <w:t>Deszátom</w:t>
      </w:r>
      <w:proofErr w:type="spellEnd"/>
      <w:r>
        <w:t>, splnomocnencom na kolektívne vyjednávanie a uzatvorenie kolektívnej zmluvy podľa článku 2 stanov základnej organizácie a na základe splnomocnenia zo dňa 01.10.2020 (ďalej „odborová organizácia“)</w:t>
      </w:r>
    </w:p>
    <w:p w:rsidR="00587D2C" w:rsidRDefault="00587D2C" w:rsidP="00587D2C"/>
    <w:p w:rsidR="00587D2C" w:rsidRDefault="00587D2C" w:rsidP="00587D2C">
      <w:r>
        <w:t>a</w:t>
      </w:r>
    </w:p>
    <w:p w:rsidR="00587D2C" w:rsidRDefault="00587D2C" w:rsidP="00587D2C"/>
    <w:p w:rsidR="00587D2C" w:rsidRDefault="00587D2C" w:rsidP="00587D2C"/>
    <w:p w:rsidR="00587D2C" w:rsidRDefault="00587D2C" w:rsidP="00587D2C">
      <w:r>
        <w:t xml:space="preserve">Základná škola, Hlavné námestie 14, 941 31  Dvory nad Žitavou, zastúpenou PaedDr. Annou </w:t>
      </w:r>
      <w:proofErr w:type="spellStart"/>
      <w:r>
        <w:t>Kijaček</w:t>
      </w:r>
      <w:proofErr w:type="spellEnd"/>
      <w:r>
        <w:t xml:space="preserve"> </w:t>
      </w:r>
      <w:proofErr w:type="spellStart"/>
      <w:r>
        <w:t>Roškovou</w:t>
      </w:r>
      <w:proofErr w:type="spellEnd"/>
      <w:r>
        <w:t>, riaditeľkou školy (ďalej „zamestnávateľ“)</w:t>
      </w:r>
    </w:p>
    <w:p w:rsidR="00587D2C" w:rsidRDefault="00587D2C" w:rsidP="00587D2C"/>
    <w:p w:rsidR="00587D2C" w:rsidRDefault="00587D2C" w:rsidP="00587D2C">
      <w:r>
        <w:t xml:space="preserve">V zmysle článku 4 Kolektívnej zmluvy na rok 2021 sa zmluvné strany dohodli na </w:t>
      </w:r>
    </w:p>
    <w:p w:rsidR="00587D2C" w:rsidRDefault="00587D2C" w:rsidP="00587D2C">
      <w:r>
        <w:t>Dodatku č. 1 ku Kolektívnej zmluve na rok 2021, ktorým sa upravujú nasledovné články KZ:</w:t>
      </w:r>
    </w:p>
    <w:p w:rsidR="00587D2C" w:rsidRDefault="00587D2C" w:rsidP="00587D2C"/>
    <w:p w:rsidR="00587D2C" w:rsidRDefault="00587D2C" w:rsidP="00587D2C">
      <w:pPr>
        <w:jc w:val="center"/>
        <w:rPr>
          <w:b/>
        </w:rPr>
      </w:pPr>
      <w:r>
        <w:rPr>
          <w:b/>
        </w:rPr>
        <w:t>Článok 2</w:t>
      </w:r>
    </w:p>
    <w:p w:rsidR="00587D2C" w:rsidRDefault="00587D2C" w:rsidP="00587D2C">
      <w:pPr>
        <w:jc w:val="center"/>
        <w:rPr>
          <w:b/>
        </w:rPr>
      </w:pPr>
      <w:r>
        <w:rPr>
          <w:b/>
        </w:rPr>
        <w:t>Pôsobnosť, platnosť a účinnosť kolektívnej zmluvy</w:t>
      </w:r>
    </w:p>
    <w:p w:rsidR="00587D2C" w:rsidRDefault="00587D2C" w:rsidP="00587D2C">
      <w:pPr>
        <w:jc w:val="center"/>
        <w:rPr>
          <w:b/>
        </w:rPr>
      </w:pPr>
    </w:p>
    <w:p w:rsidR="00587D2C" w:rsidRPr="00CC6AE2" w:rsidRDefault="00587D2C" w:rsidP="00587D2C">
      <w:r>
        <w:t>Táto KZ je platná dňom jej podpisu zmluvnými stranami. Účinnosť tejto KZ sa začína dňom 1. januára 2021, pričom platí, že v zmysle § 5a zákona č. 211/2000 Z. z. o slobodnom prístupe k informáciám a o zmene a doplnení niektorých zákonov, KZ nadobudne účinnosť dňom nasledujúcim po dni jej zverejnenia na webovom sídle zamestnávateľa. Zamestnávateľ sa zaväzuje KZ zverejniť bezodkladne po podpísaní oboma zmluvnými stranami a o dátume zverejnenia informovať odborovú informáciu. Účinnosť KZ dňom 31.12.2021.</w:t>
      </w:r>
    </w:p>
    <w:p w:rsidR="00587D2C" w:rsidRDefault="00587D2C" w:rsidP="00587D2C"/>
    <w:p w:rsidR="00587D2C" w:rsidRPr="000678C2" w:rsidRDefault="00587D2C" w:rsidP="00587D2C">
      <w:pPr>
        <w:jc w:val="center"/>
        <w:rPr>
          <w:b/>
        </w:rPr>
      </w:pPr>
      <w:r w:rsidRPr="000678C2">
        <w:rPr>
          <w:b/>
        </w:rPr>
        <w:t>Tretia časť</w:t>
      </w:r>
    </w:p>
    <w:p w:rsidR="00587D2C" w:rsidRPr="000678C2" w:rsidRDefault="00587D2C" w:rsidP="00587D2C">
      <w:pPr>
        <w:jc w:val="center"/>
        <w:rPr>
          <w:b/>
        </w:rPr>
      </w:pPr>
      <w:r w:rsidRPr="000678C2">
        <w:rPr>
          <w:b/>
        </w:rPr>
        <w:t>Článok 2</w:t>
      </w:r>
    </w:p>
    <w:p w:rsidR="00587D2C" w:rsidRDefault="00587D2C" w:rsidP="00587D2C">
      <w:pPr>
        <w:jc w:val="center"/>
        <w:rPr>
          <w:b/>
        </w:rPr>
      </w:pPr>
      <w:r w:rsidRPr="000678C2">
        <w:rPr>
          <w:b/>
        </w:rPr>
        <w:t>Príplatky, odmeny a náhrady za pohotovosť</w:t>
      </w:r>
    </w:p>
    <w:p w:rsidR="00587D2C" w:rsidRDefault="00587D2C" w:rsidP="00587D2C">
      <w:pPr>
        <w:rPr>
          <w:b/>
        </w:rPr>
      </w:pPr>
    </w:p>
    <w:p w:rsidR="00587D2C" w:rsidRDefault="00587D2C" w:rsidP="00587D2C">
      <w:r>
        <w:t>k.) Odmena (povinná v zmysle KZVS) – zamestnávateľ sa zaväzuje, že vyplatí</w:t>
      </w:r>
    </w:p>
    <w:p w:rsidR="00587D2C" w:rsidRDefault="00587D2C" w:rsidP="00587D2C">
      <w:r>
        <w:t xml:space="preserve"> odmenu ( §20g OVZ) vo výške 100 EUR každému zamestnancovi, ktorého pracovný pomer trvá ku dňu 30.11.2021 najmenej 6 mesiacov, ktorý nie je v skúšobnej dobe ani vo výpovednej dobe. Odmena sa vyplatí v mesiaci december 2021 vo výplate za mesiac november 2021.</w:t>
      </w:r>
    </w:p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>
      <w:pPr>
        <w:jc w:val="center"/>
        <w:rPr>
          <w:b/>
        </w:rPr>
      </w:pPr>
      <w:r w:rsidRPr="000678C2">
        <w:rPr>
          <w:b/>
        </w:rPr>
        <w:lastRenderedPageBreak/>
        <w:t>Pracovné voľno</w:t>
      </w: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numPr>
          <w:ilvl w:val="0"/>
          <w:numId w:val="1"/>
        </w:numPr>
        <w:rPr>
          <w:b/>
        </w:rPr>
      </w:pPr>
      <w:r>
        <w:t xml:space="preserve">V zmysle KZVS, čl. II bod 6 v záujme vytvárania priaznivejších pracovných podmienok a podmienok zamestnávania zamestnávateľ poskytne v prvom polroku kalendárneho roka 2021 zamestnancovi nad rámec ZP na jeho žiadosť podľa § 141 ods. 3 písm. c) Zákonníka </w:t>
      </w:r>
      <w:r w:rsidRPr="000678C2">
        <w:rPr>
          <w:b/>
        </w:rPr>
        <w:t>práce jeden deň pracovného voľna s náhradou funkčného platu</w:t>
      </w:r>
      <w:r>
        <w:rPr>
          <w:b/>
        </w:rPr>
        <w:t>.</w:t>
      </w:r>
    </w:p>
    <w:p w:rsidR="00587D2C" w:rsidRDefault="00587D2C" w:rsidP="00587D2C">
      <w:pPr>
        <w:rPr>
          <w:b/>
        </w:rPr>
      </w:pPr>
    </w:p>
    <w:p w:rsidR="00587D2C" w:rsidRDefault="00587D2C" w:rsidP="00587D2C">
      <w:pPr>
        <w:numPr>
          <w:ilvl w:val="0"/>
          <w:numId w:val="1"/>
        </w:numPr>
      </w:pPr>
      <w:r w:rsidRPr="00B24C68">
        <w:t>O pracovné voľno</w:t>
      </w:r>
      <w:r>
        <w:t xml:space="preserve"> je potrebné žiadať zamestnávateľa písomne.</w:t>
      </w:r>
    </w:p>
    <w:p w:rsidR="00587D2C" w:rsidRDefault="00587D2C" w:rsidP="00587D2C"/>
    <w:p w:rsidR="00587D2C" w:rsidRDefault="00587D2C" w:rsidP="00587D2C">
      <w:pPr>
        <w:numPr>
          <w:ilvl w:val="0"/>
          <w:numId w:val="1"/>
        </w:numPr>
      </w:pPr>
      <w:r>
        <w:t>Zamestnávateľ sa zaväzuje žiadané pracovné voľno poskytnúť po splnení podmienok, ktoré budú upravené v Pracovnom poriadku zamestnávateľa.</w:t>
      </w:r>
    </w:p>
    <w:p w:rsidR="00587D2C" w:rsidRDefault="00587D2C" w:rsidP="00587D2C">
      <w:pPr>
        <w:rPr>
          <w:b/>
        </w:rPr>
      </w:pPr>
    </w:p>
    <w:p w:rsidR="00587D2C" w:rsidRPr="00B24C68" w:rsidRDefault="00587D2C" w:rsidP="00587D2C">
      <w:pPr>
        <w:rPr>
          <w:b/>
        </w:rPr>
      </w:pPr>
    </w:p>
    <w:p w:rsidR="00587D2C" w:rsidRDefault="00587D2C" w:rsidP="00587D2C">
      <w:pPr>
        <w:jc w:val="center"/>
        <w:rPr>
          <w:b/>
        </w:rPr>
      </w:pPr>
      <w:r w:rsidRPr="00B24C68">
        <w:rPr>
          <w:b/>
        </w:rPr>
        <w:t>Článok</w:t>
      </w:r>
      <w:r>
        <w:rPr>
          <w:b/>
        </w:rPr>
        <w:t xml:space="preserve"> 9</w:t>
      </w:r>
    </w:p>
    <w:p w:rsidR="00587D2C" w:rsidRDefault="00587D2C" w:rsidP="00587D2C">
      <w:pPr>
        <w:jc w:val="center"/>
        <w:rPr>
          <w:b/>
        </w:rPr>
      </w:pPr>
      <w:r>
        <w:rPr>
          <w:b/>
        </w:rPr>
        <w:t>Stravovanie</w:t>
      </w: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r>
        <w:t xml:space="preserve">Zamestnávateľ sa zaväzuje zabezpečiť stravné počas prekážok na strane vlastného stravovacieho zariadenia, alebo počas </w:t>
      </w:r>
      <w:proofErr w:type="spellStart"/>
      <w:r>
        <w:t>Homeoffice</w:t>
      </w:r>
      <w:proofErr w:type="spellEnd"/>
      <w:r>
        <w:t xml:space="preserve"> v dobe zákazu vychádzania výberom z dvoch možností:</w:t>
      </w:r>
    </w:p>
    <w:p w:rsidR="00587D2C" w:rsidRDefault="00587D2C" w:rsidP="00587D2C"/>
    <w:p w:rsidR="00587D2C" w:rsidRDefault="00587D2C" w:rsidP="00587D2C">
      <w:pPr>
        <w:numPr>
          <w:ilvl w:val="0"/>
          <w:numId w:val="2"/>
        </w:numPr>
      </w:pPr>
      <w:r w:rsidRPr="007D3FF4">
        <w:rPr>
          <w:u w:val="single"/>
        </w:rPr>
        <w:t>formou stravovacích poukážok</w:t>
      </w:r>
      <w:r>
        <w:t xml:space="preserve"> v hodnote minimálne podľa § 152 ods. 4 ZP, kde hodnota stravovacej poukážky musí predstavovať najmenej 75% stravného poskytovaného pri pracovnej ceste v trvaní 5 až 12 hodín podľa osobitného predpisu (Opatrenie Ministerstva práce, sociálnych vecí a rodiny Slovenskej republiky o sumách stravného, t. č. Opatrenie č. 176/2019 </w:t>
      </w:r>
      <w:proofErr w:type="spellStart"/>
      <w:r>
        <w:t>Z.z</w:t>
      </w:r>
      <w:proofErr w:type="spellEnd"/>
      <w:r>
        <w:t>.). Od 01.01.2021 predstavuje nominálna hodnota stravovacej poukážky sumu 3,90 Eur. Výška príspevku na stravovacie poukážky zo sociálneho fondu bude riešená podľa platných Zásad pre tvorbu a použitie sociálneho fondu.</w:t>
      </w:r>
    </w:p>
    <w:p w:rsidR="00587D2C" w:rsidRDefault="00587D2C" w:rsidP="00587D2C"/>
    <w:p w:rsidR="00587D2C" w:rsidRDefault="00587D2C" w:rsidP="00587D2C">
      <w:pPr>
        <w:numPr>
          <w:ilvl w:val="0"/>
          <w:numId w:val="2"/>
        </w:numPr>
      </w:pPr>
      <w:r>
        <w:rPr>
          <w:u w:val="single"/>
        </w:rPr>
        <w:t xml:space="preserve">formou </w:t>
      </w:r>
      <w:proofErr w:type="spellStart"/>
      <w:r>
        <w:rPr>
          <w:u w:val="single"/>
        </w:rPr>
        <w:t>finačného</w:t>
      </w:r>
      <w:proofErr w:type="spellEnd"/>
      <w:r>
        <w:rPr>
          <w:u w:val="single"/>
        </w:rPr>
        <w:t xml:space="preserve"> príspevku na stravovanie</w:t>
      </w:r>
      <w:r>
        <w:t>, ktorého výšku zamestnávateľ určí ako sumu dvoch zložiek, z ktorých jedna predstavuje 55% hodnoty stravovacej poukážky dohodnutej v bode č. 5 písm. a) článku 25 KZ a druhá suma príspevku zo sociálneho fondu podľa platných Zásad pre tvorbu a použitie sociálneho fondu.</w:t>
      </w:r>
    </w:p>
    <w:p w:rsidR="00587D2C" w:rsidRDefault="00587D2C" w:rsidP="00587D2C"/>
    <w:p w:rsidR="00587D2C" w:rsidRDefault="00587D2C" w:rsidP="00587D2C">
      <w:r>
        <w:t>Zamestnávateľ sa zaväzuje zabezpečiť stravné počas prekážok na strane vlastného stravovacieho zariadenia</w:t>
      </w:r>
    </w:p>
    <w:p w:rsidR="00587D2C" w:rsidRDefault="00587D2C" w:rsidP="00587D2C">
      <w:r>
        <w:t>- len pre aktuálne evidovaných vlastných zamestnancov školy</w:t>
      </w:r>
    </w:p>
    <w:p w:rsidR="00587D2C" w:rsidRDefault="00587D2C" w:rsidP="00587D2C">
      <w:r>
        <w:t>- počas pracovných dní</w:t>
      </w:r>
    </w:p>
    <w:p w:rsidR="00587D2C" w:rsidRDefault="00587D2C" w:rsidP="00587D2C">
      <w:r>
        <w:t>- za podmienky, že odpracujú minimálne 4 hodiny počas tohto dňa.</w:t>
      </w:r>
    </w:p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>
      <w:pPr>
        <w:jc w:val="center"/>
        <w:rPr>
          <w:b/>
        </w:rPr>
      </w:pPr>
      <w:r>
        <w:rPr>
          <w:b/>
        </w:rPr>
        <w:lastRenderedPageBreak/>
        <w:t>Záverečné ustanovenia</w:t>
      </w: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numPr>
          <w:ilvl w:val="0"/>
          <w:numId w:val="3"/>
        </w:numPr>
      </w:pPr>
      <w:r>
        <w:t>Ostatné články a body Kolektívnej zmluvy uzatvorenej dňa 31.12.2020 zostávajú nezmenené.</w:t>
      </w:r>
    </w:p>
    <w:p w:rsidR="00587D2C" w:rsidRDefault="00587D2C" w:rsidP="00587D2C"/>
    <w:p w:rsidR="00587D2C" w:rsidRDefault="00587D2C" w:rsidP="00587D2C">
      <w:pPr>
        <w:numPr>
          <w:ilvl w:val="0"/>
          <w:numId w:val="3"/>
        </w:numPr>
      </w:pPr>
      <w:r>
        <w:t>Tento dodatok č. 1 ku KZ je platný dňom podpísania oboma zmluvnými stranami a účinný od 01.03.2021.</w:t>
      </w:r>
    </w:p>
    <w:p w:rsidR="00587D2C" w:rsidRDefault="00587D2C" w:rsidP="00587D2C"/>
    <w:p w:rsidR="00587D2C" w:rsidRDefault="00587D2C" w:rsidP="00587D2C">
      <w:pPr>
        <w:numPr>
          <w:ilvl w:val="0"/>
          <w:numId w:val="3"/>
        </w:numPr>
      </w:pPr>
      <w:r>
        <w:t xml:space="preserve">Tento Dodatok č. 1 ku KZ je vyhotovený v štyroch exemplároch. Každá zo zmluvných strán </w:t>
      </w:r>
      <w:proofErr w:type="spellStart"/>
      <w:r>
        <w:t>obdrží</w:t>
      </w:r>
      <w:proofErr w:type="spellEnd"/>
      <w:r>
        <w:t xml:space="preserve"> po dvoch podpísaných exemplároch.</w:t>
      </w:r>
    </w:p>
    <w:p w:rsidR="00587D2C" w:rsidRDefault="00587D2C" w:rsidP="00587D2C"/>
    <w:p w:rsidR="00587D2C" w:rsidRDefault="00587D2C" w:rsidP="00587D2C">
      <w:pPr>
        <w:numPr>
          <w:ilvl w:val="0"/>
          <w:numId w:val="3"/>
        </w:numPr>
      </w:pPr>
      <w:r>
        <w:t xml:space="preserve">Zmluvné strany vyhlasujú, že tento dodatok č. 1 ku KZ si </w:t>
      </w:r>
      <w:proofErr w:type="spellStart"/>
      <w:r>
        <w:t>raidne</w:t>
      </w:r>
      <w:proofErr w:type="spellEnd"/>
      <w:r>
        <w:t xml:space="preserve"> prečítali a na znak súhlasu s jeho obsahom ho podpisujú.</w:t>
      </w:r>
    </w:p>
    <w:p w:rsidR="00587D2C" w:rsidRDefault="00587D2C" w:rsidP="00587D2C"/>
    <w:p w:rsidR="00587D2C" w:rsidRDefault="00587D2C" w:rsidP="00587D2C"/>
    <w:p w:rsidR="00587D2C" w:rsidRDefault="00587D2C" w:rsidP="00587D2C">
      <w:r>
        <w:t>V Dvoroch nad Žitavou 26.02.2021</w:t>
      </w:r>
    </w:p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/>
    <w:p w:rsidR="00587D2C" w:rsidRDefault="00587D2C" w:rsidP="00587D2C">
      <w:r>
        <w:t>........................................................                               ...........................................................</w:t>
      </w:r>
    </w:p>
    <w:p w:rsidR="00587D2C" w:rsidRDefault="00587D2C" w:rsidP="00587D2C">
      <w:r>
        <w:t xml:space="preserve">           Mgr. Boris </w:t>
      </w:r>
      <w:proofErr w:type="spellStart"/>
      <w:r>
        <w:t>Deszát</w:t>
      </w:r>
      <w:proofErr w:type="spellEnd"/>
      <w:r>
        <w:t xml:space="preserve">                                                    PaedDr. Anna </w:t>
      </w:r>
      <w:proofErr w:type="spellStart"/>
      <w:r>
        <w:t>Kijaček</w:t>
      </w:r>
      <w:proofErr w:type="spellEnd"/>
      <w:r>
        <w:t xml:space="preserve"> </w:t>
      </w:r>
      <w:proofErr w:type="spellStart"/>
      <w:r>
        <w:t>Rošková</w:t>
      </w:r>
      <w:proofErr w:type="spellEnd"/>
    </w:p>
    <w:p w:rsidR="00587D2C" w:rsidRPr="00286B95" w:rsidRDefault="00587D2C" w:rsidP="00587D2C">
      <w:r>
        <w:t>predseda odborovej organizácie                                                         riaditeľka školy</w:t>
      </w:r>
    </w:p>
    <w:p w:rsidR="00587D2C" w:rsidRDefault="00587D2C" w:rsidP="00587D2C">
      <w:pPr>
        <w:jc w:val="center"/>
        <w:rPr>
          <w:b/>
        </w:rPr>
      </w:pPr>
      <w:r>
        <w:rPr>
          <w:b/>
        </w:rPr>
        <w:t xml:space="preserve">  </w:t>
      </w: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587D2C" w:rsidRDefault="00587D2C" w:rsidP="00587D2C">
      <w:pPr>
        <w:jc w:val="center"/>
        <w:rPr>
          <w:b/>
        </w:rPr>
      </w:pPr>
    </w:p>
    <w:p w:rsidR="00E95058" w:rsidRDefault="00E95058" w:rsidP="00587D2C"/>
    <w:sectPr w:rsidR="00E95058" w:rsidSect="00587D2C">
      <w:pgSz w:w="11906" w:h="16838"/>
      <w:pgMar w:top="1276" w:right="1700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F0E"/>
    <w:multiLevelType w:val="hybridMultilevel"/>
    <w:tmpl w:val="489616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5DAB"/>
    <w:multiLevelType w:val="hybridMultilevel"/>
    <w:tmpl w:val="A5B6C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2CAE"/>
    <w:multiLevelType w:val="hybridMultilevel"/>
    <w:tmpl w:val="42122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7D2C"/>
    <w:rsid w:val="00587D2C"/>
    <w:rsid w:val="005C186F"/>
    <w:rsid w:val="00721BC5"/>
    <w:rsid w:val="0084705B"/>
    <w:rsid w:val="00966C82"/>
    <w:rsid w:val="00B226C4"/>
    <w:rsid w:val="00BE2309"/>
    <w:rsid w:val="00DE7276"/>
    <w:rsid w:val="00E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Dvory</dc:creator>
  <cp:lastModifiedBy>ZS Dvory</cp:lastModifiedBy>
  <cp:revision>1</cp:revision>
  <dcterms:created xsi:type="dcterms:W3CDTF">2021-03-24T06:32:00Z</dcterms:created>
  <dcterms:modified xsi:type="dcterms:W3CDTF">2021-03-24T06:33:00Z</dcterms:modified>
</cp:coreProperties>
</file>