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 BIAŁOGARD SEM 4 ZAOCZ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,,Sukces’’ termin do 15.04 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Moi Drodzy!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pliku pdf znajduj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się zadania do wykonania na ocenę, zadania dodatkowe(jeśli ktoś jest ambitny i chciałby więcej poćwiczyć), słowniczek, regułki i pomocne wyjaśnienia np. Do tego jak powinno się tworzyć zdania i konstrukcje.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ocen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proszę wykonać zadania: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3,4/90   5 LUB6/93   8TEXT1 LUB 8TEXT2/93    1/4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 w miar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możliwości przesłać rozwiązania na adres mailowy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madajaworska@vp.pl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Zadania 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być wykonane i odesłane w dowolny sposób. Może to być uzupełniony wydruk, ręcznie napisane odpowiedzi itp. W razie pytań proszę o mail lub skontaktować się ze szkołą jeżeli potrzebna jest inna forma komunikacji i przekazywania materiału niż mailowa.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Życzę zdrowia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Magdalena Jaworska-Kranich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madajaworska@vp.p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